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1FD1">
      <w:pPr>
        <w:pStyle w:val="Heading1"/>
        <w:ind w:left="-142"/>
        <w:jc w:val="right"/>
        <w:rPr>
          <w:sz w:val="28"/>
        </w:rPr>
      </w:pPr>
      <w:r>
        <w:rPr>
          <w:sz w:val="28"/>
        </w:rPr>
        <w:t>Дело № 5-</w:t>
      </w:r>
      <w:r w:rsidR="009405CE">
        <w:rPr>
          <w:sz w:val="28"/>
        </w:rPr>
        <w:t>1154</w:t>
      </w:r>
      <w:r>
        <w:rPr>
          <w:sz w:val="28"/>
        </w:rPr>
        <w:t>-2201/2024</w:t>
      </w:r>
    </w:p>
    <w:p w:rsidR="008D1FD1">
      <w:pPr>
        <w:jc w:val="right"/>
        <w:rPr>
          <w:sz w:val="28"/>
        </w:rPr>
      </w:pPr>
      <w:r>
        <w:rPr>
          <w:sz w:val="28"/>
        </w:rPr>
        <w:t xml:space="preserve">УИД </w:t>
      </w:r>
      <w:r w:rsidR="004B7FFA">
        <w:rPr>
          <w:sz w:val="28"/>
        </w:rPr>
        <w:t>*</w:t>
      </w:r>
    </w:p>
    <w:p w:rsidR="008D1FD1"/>
    <w:p w:rsidR="008D1FD1">
      <w:pPr>
        <w:pStyle w:val="Heading1"/>
        <w:ind w:left="-142"/>
        <w:jc w:val="center"/>
        <w:rPr>
          <w:sz w:val="28"/>
        </w:rPr>
      </w:pPr>
      <w:r>
        <w:rPr>
          <w:sz w:val="28"/>
        </w:rPr>
        <w:t>ПОСТАНОВЛЕНИЕ</w:t>
      </w:r>
    </w:p>
    <w:p w:rsidR="008D1FD1">
      <w:pPr>
        <w:jc w:val="center"/>
        <w:rPr>
          <w:sz w:val="28"/>
        </w:rPr>
      </w:pPr>
      <w:r>
        <w:rPr>
          <w:sz w:val="28"/>
        </w:rPr>
        <w:t>по делу об административном правонарушении</w:t>
      </w:r>
    </w:p>
    <w:p w:rsidR="008D1FD1">
      <w:pPr>
        <w:rPr>
          <w:sz w:val="28"/>
        </w:rPr>
      </w:pPr>
      <w:r>
        <w:rPr>
          <w:sz w:val="28"/>
        </w:rPr>
        <w:t xml:space="preserve"> </w:t>
      </w:r>
    </w:p>
    <w:p w:rsidR="008D1FD1">
      <w:pPr>
        <w:rPr>
          <w:sz w:val="28"/>
        </w:rPr>
      </w:pPr>
      <w:r>
        <w:rPr>
          <w:sz w:val="28"/>
        </w:rPr>
        <w:t xml:space="preserve">г.Нягань ХМАО-Югры                                                      </w:t>
      </w:r>
      <w:r w:rsidR="009405CE">
        <w:rPr>
          <w:sz w:val="28"/>
        </w:rPr>
        <w:t>16 августа</w:t>
      </w:r>
      <w:r w:rsidR="0065189C">
        <w:rPr>
          <w:sz w:val="28"/>
        </w:rPr>
        <w:t xml:space="preserve"> 2024</w:t>
      </w:r>
      <w:r>
        <w:rPr>
          <w:sz w:val="28"/>
        </w:rPr>
        <w:t xml:space="preserve"> года</w:t>
      </w:r>
    </w:p>
    <w:p w:rsidR="008D1FD1">
      <w:pPr>
        <w:rPr>
          <w:sz w:val="28"/>
        </w:rPr>
      </w:pPr>
    </w:p>
    <w:p w:rsidR="008D1FD1">
      <w:pPr>
        <w:ind w:right="-2" w:firstLine="710"/>
        <w:jc w:val="both"/>
        <w:rPr>
          <w:sz w:val="28"/>
        </w:rPr>
      </w:pPr>
      <w:r>
        <w:rPr>
          <w:sz w:val="28"/>
        </w:rPr>
        <w:t xml:space="preserve">Мировой судья судебного участка №1 Няганского судебного района Ханты-Мансийского автономного округа-Югры Волкова Л.Г., </w:t>
      </w:r>
    </w:p>
    <w:p w:rsidR="008D1FD1">
      <w:pPr>
        <w:ind w:right="-2" w:firstLine="710"/>
        <w:jc w:val="both"/>
        <w:rPr>
          <w:sz w:val="28"/>
        </w:rPr>
      </w:pPr>
      <w:r>
        <w:rPr>
          <w:sz w:val="28"/>
        </w:rPr>
        <w:t xml:space="preserve">рассмотрев дело об административном правонарушении в отношении </w:t>
      </w:r>
      <w:r w:rsidR="009405CE">
        <w:rPr>
          <w:sz w:val="28"/>
        </w:rPr>
        <w:t>Будз</w:t>
      </w:r>
      <w:r w:rsidR="00BF6C2D">
        <w:rPr>
          <w:sz w:val="28"/>
        </w:rPr>
        <w:t>а</w:t>
      </w:r>
      <w:r w:rsidR="009405CE">
        <w:rPr>
          <w:sz w:val="28"/>
        </w:rPr>
        <w:t xml:space="preserve"> Дмитрия Антоновича</w:t>
      </w:r>
      <w:r w:rsidR="00D1086F">
        <w:rPr>
          <w:sz w:val="28"/>
        </w:rPr>
        <w:t xml:space="preserve">, </w:t>
      </w:r>
      <w:r w:rsidR="004B7FFA">
        <w:rPr>
          <w:sz w:val="28"/>
        </w:rPr>
        <w:t>*</w:t>
      </w:r>
      <w:r w:rsidR="00D1086F">
        <w:rPr>
          <w:sz w:val="28"/>
        </w:rPr>
        <w:t xml:space="preserve"> года рождения, уроженца </w:t>
      </w:r>
      <w:r w:rsidR="004B7FFA">
        <w:rPr>
          <w:sz w:val="28"/>
        </w:rPr>
        <w:t>*</w:t>
      </w:r>
      <w:r w:rsidR="00D1086F">
        <w:rPr>
          <w:sz w:val="28"/>
        </w:rPr>
        <w:t xml:space="preserve">, гражданина РФ, паспорт </w:t>
      </w:r>
      <w:r w:rsidR="004B7FFA">
        <w:rPr>
          <w:sz w:val="28"/>
        </w:rPr>
        <w:t>*</w:t>
      </w:r>
      <w:r w:rsidR="00D1086F">
        <w:rPr>
          <w:sz w:val="28"/>
        </w:rPr>
        <w:t xml:space="preserve">, не работающего, зарегистрированного </w:t>
      </w:r>
      <w:r w:rsidR="009405CE">
        <w:rPr>
          <w:sz w:val="28"/>
        </w:rPr>
        <w:t>и</w:t>
      </w:r>
      <w:r w:rsidR="00D1086F">
        <w:rPr>
          <w:sz w:val="28"/>
        </w:rPr>
        <w:t xml:space="preserve"> проживающего по адресу: ХМАО-Югра, </w:t>
      </w:r>
      <w:r w:rsidR="004B7FFA">
        <w:rPr>
          <w:sz w:val="28"/>
        </w:rPr>
        <w:t>*</w:t>
      </w:r>
      <w:r>
        <w:rPr>
          <w:sz w:val="28"/>
        </w:rPr>
        <w:t>,</w:t>
      </w:r>
    </w:p>
    <w:p w:rsidR="008D1FD1">
      <w:pPr>
        <w:ind w:firstLine="720"/>
        <w:jc w:val="both"/>
        <w:rPr>
          <w:sz w:val="28"/>
        </w:rPr>
      </w:pPr>
      <w:r>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w:t>
      </w:r>
    </w:p>
    <w:p w:rsidR="008D1FD1">
      <w:pPr>
        <w:ind w:firstLine="720"/>
        <w:jc w:val="both"/>
        <w:rPr>
          <w:sz w:val="28"/>
        </w:rPr>
      </w:pPr>
    </w:p>
    <w:p w:rsidR="00A57B35">
      <w:pPr>
        <w:pStyle w:val="BodyTextIndent"/>
        <w:ind w:left="0"/>
        <w:jc w:val="center"/>
        <w:rPr>
          <w:sz w:val="28"/>
        </w:rPr>
      </w:pPr>
      <w:r>
        <w:rPr>
          <w:sz w:val="28"/>
        </w:rPr>
        <w:t>УСТАНОВИЛ:</w:t>
      </w:r>
    </w:p>
    <w:p w:rsidR="008D1FD1">
      <w:pPr>
        <w:ind w:firstLine="720"/>
        <w:jc w:val="both"/>
        <w:rPr>
          <w:sz w:val="28"/>
        </w:rPr>
      </w:pPr>
      <w:r>
        <w:rPr>
          <w:sz w:val="28"/>
        </w:rPr>
        <w:t>22 июля</w:t>
      </w:r>
      <w:r w:rsidR="0065189C">
        <w:rPr>
          <w:sz w:val="28"/>
        </w:rPr>
        <w:t xml:space="preserve"> 2024</w:t>
      </w:r>
      <w:r w:rsidR="00F47CFE">
        <w:rPr>
          <w:sz w:val="28"/>
        </w:rPr>
        <w:t xml:space="preserve"> года в </w:t>
      </w:r>
      <w:r>
        <w:rPr>
          <w:sz w:val="28"/>
        </w:rPr>
        <w:t>00</w:t>
      </w:r>
      <w:r w:rsidR="00D1086F">
        <w:rPr>
          <w:sz w:val="28"/>
        </w:rPr>
        <w:t xml:space="preserve"> </w:t>
      </w:r>
      <w:r w:rsidR="005078EB">
        <w:rPr>
          <w:sz w:val="28"/>
        </w:rPr>
        <w:t>часов</w:t>
      </w:r>
      <w:r w:rsidR="00F47CFE">
        <w:rPr>
          <w:sz w:val="28"/>
        </w:rPr>
        <w:t xml:space="preserve"> </w:t>
      </w:r>
      <w:r w:rsidR="00D1086F">
        <w:rPr>
          <w:sz w:val="28"/>
        </w:rPr>
        <w:t>5</w:t>
      </w:r>
      <w:r w:rsidR="0065189C">
        <w:rPr>
          <w:sz w:val="28"/>
        </w:rPr>
        <w:t>0</w:t>
      </w:r>
      <w:r w:rsidR="00F47CFE">
        <w:rPr>
          <w:sz w:val="28"/>
        </w:rPr>
        <w:t xml:space="preserve"> минут</w:t>
      </w:r>
      <w:r w:rsidR="0065189C">
        <w:rPr>
          <w:sz w:val="28"/>
        </w:rPr>
        <w:t xml:space="preserve"> на </w:t>
      </w:r>
      <w:r w:rsidR="00BF6C2D">
        <w:rPr>
          <w:sz w:val="28"/>
        </w:rPr>
        <w:t xml:space="preserve">перекрестке </w:t>
      </w:r>
      <w:r>
        <w:rPr>
          <w:sz w:val="28"/>
        </w:rPr>
        <w:t>проспект</w:t>
      </w:r>
      <w:r w:rsidR="00BF6C2D">
        <w:rPr>
          <w:sz w:val="28"/>
        </w:rPr>
        <w:t>а</w:t>
      </w:r>
      <w:r>
        <w:rPr>
          <w:sz w:val="28"/>
        </w:rPr>
        <w:t xml:space="preserve"> </w:t>
      </w:r>
      <w:r w:rsidR="004B7FFA">
        <w:rPr>
          <w:sz w:val="28"/>
        </w:rPr>
        <w:t>*</w:t>
      </w:r>
      <w:r w:rsidR="00D1086F">
        <w:rPr>
          <w:sz w:val="28"/>
        </w:rPr>
        <w:t xml:space="preserve"> ХМАО-Югры</w:t>
      </w:r>
      <w:r w:rsidR="00D1086F">
        <w:rPr>
          <w:color w:val="FF0000"/>
          <w:sz w:val="28"/>
        </w:rPr>
        <w:t xml:space="preserve"> </w:t>
      </w:r>
      <w:r>
        <w:rPr>
          <w:color w:val="FF0000"/>
          <w:sz w:val="28"/>
        </w:rPr>
        <w:t>Будз Д.А</w:t>
      </w:r>
      <w:r w:rsidR="00D1086F">
        <w:rPr>
          <w:color w:val="FF0000"/>
          <w:sz w:val="28"/>
        </w:rPr>
        <w:t>.</w:t>
      </w:r>
      <w:r w:rsidR="00D1086F">
        <w:rPr>
          <w:sz w:val="28"/>
        </w:rPr>
        <w:t xml:space="preserve">, управляя транспортным средством </w:t>
      </w:r>
      <w:r w:rsidR="004B7FFA">
        <w:rPr>
          <w:sz w:val="28"/>
        </w:rPr>
        <w:t>*</w:t>
      </w:r>
      <w:r w:rsidR="00D1086F">
        <w:rPr>
          <w:sz w:val="28"/>
        </w:rPr>
        <w:t xml:space="preserve">, государственный регистрационный знак </w:t>
      </w:r>
      <w:r w:rsidR="004B7FFA">
        <w:rPr>
          <w:sz w:val="28"/>
        </w:rPr>
        <w:t>*</w:t>
      </w:r>
      <w:r w:rsidR="00F47CFE">
        <w:rPr>
          <w:sz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w:t>
      </w:r>
      <w:r w:rsidR="00D1086F">
        <w:rPr>
          <w:sz w:val="28"/>
        </w:rPr>
        <w:t>го</w:t>
      </w:r>
      <w:r w:rsidR="00F47CFE">
        <w:rPr>
          <w:sz w:val="28"/>
        </w:rPr>
        <w:t xml:space="preserve"> действия не содержат </w:t>
      </w:r>
      <w:hyperlink r:id="rId4" w:anchor="/document/10108000/entry/2641" w:history="1">
        <w:r w:rsidR="00F47CFE">
          <w:rPr>
            <w:rStyle w:val="101"/>
            <w:color w:val="000000"/>
            <w:sz w:val="28"/>
            <w:u w:val="none"/>
          </w:rPr>
          <w:t>уголовно наказуемого</w:t>
        </w:r>
      </w:hyperlink>
      <w:r w:rsidR="00F47CFE">
        <w:rPr>
          <w:sz w:val="28"/>
        </w:rPr>
        <w:t xml:space="preserve"> деяния.</w:t>
      </w:r>
    </w:p>
    <w:p w:rsidR="00BF6C2D" w:rsidP="00BF6C2D">
      <w:pPr>
        <w:pStyle w:val="BodyTextIndent"/>
        <w:ind w:left="0" w:firstLine="708"/>
        <w:rPr>
          <w:sz w:val="28"/>
          <w:szCs w:val="28"/>
        </w:rPr>
      </w:pPr>
      <w:r>
        <w:rPr>
          <w:sz w:val="28"/>
          <w:szCs w:val="28"/>
        </w:rPr>
        <w:t>Будз Д.А.,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BF6C2D" w:rsidRPr="00AA11BB" w:rsidP="00BF6C2D">
      <w:pPr>
        <w:autoSpaceDE w:val="0"/>
        <w:autoSpaceDN w:val="0"/>
        <w:adjustRightInd w:val="0"/>
        <w:ind w:firstLine="720"/>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судья считает возможным рассмотреть дел</w:t>
      </w:r>
      <w:r>
        <w:rPr>
          <w:sz w:val="28"/>
          <w:szCs w:val="28"/>
        </w:rPr>
        <w:t>о в отсутствии Будза Д.А.</w:t>
      </w:r>
    </w:p>
    <w:p w:rsidR="008D1FD1">
      <w:pPr>
        <w:ind w:firstLine="720"/>
        <w:jc w:val="both"/>
        <w:rPr>
          <w:sz w:val="28"/>
        </w:rPr>
      </w:pPr>
      <w:r>
        <w:rPr>
          <w:sz w:val="28"/>
        </w:rPr>
        <w:t xml:space="preserve">Исследовав материалы дела, просмотрев видеозапись, мировой судья находит вину </w:t>
      </w:r>
      <w:r w:rsidR="00BF6C2D">
        <w:rPr>
          <w:sz w:val="28"/>
        </w:rPr>
        <w:t xml:space="preserve">Будза Д.А. </w:t>
      </w:r>
      <w:r>
        <w:rPr>
          <w:sz w:val="28"/>
        </w:rPr>
        <w:t>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8D1FD1">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8D1FD1">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8D1FD1">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8D1FD1">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8D1FD1">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8D1FD1">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9405CE">
        <w:rPr>
          <w:sz w:val="28"/>
        </w:rPr>
        <w:t>Будз</w:t>
      </w:r>
      <w:r w:rsidR="00BF6C2D">
        <w:rPr>
          <w:sz w:val="28"/>
        </w:rPr>
        <w:t>а</w:t>
      </w:r>
      <w:r w:rsidR="009405CE">
        <w:rPr>
          <w:sz w:val="28"/>
        </w:rPr>
        <w:t xml:space="preserve"> Д.А</w:t>
      </w:r>
      <w:r>
        <w:rPr>
          <w:sz w:val="28"/>
        </w:rPr>
        <w:t>., управлявше</w:t>
      </w:r>
      <w:r w:rsidR="00D1086F">
        <w:rPr>
          <w:sz w:val="28"/>
        </w:rPr>
        <w:t>го</w:t>
      </w:r>
      <w:r>
        <w:rPr>
          <w:sz w:val="28"/>
        </w:rPr>
        <w:t xml:space="preserve"> транспортным средством, на медицинское освидетельствование на состояние опьянения являлось: отказ от прохождения освидетельствования на состояние алкогольного опьянения.</w:t>
      </w:r>
    </w:p>
    <w:p w:rsidR="008D1FD1">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8D1FD1">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8D1FD1">
      <w:pPr>
        <w:pStyle w:val="BodyTextIndent"/>
        <w:ind w:left="0" w:firstLine="708"/>
        <w:rPr>
          <w:sz w:val="28"/>
        </w:rPr>
      </w:pPr>
      <w:r>
        <w:rPr>
          <w:sz w:val="28"/>
        </w:rPr>
        <w:t xml:space="preserve">Вина </w:t>
      </w:r>
      <w:r w:rsidR="009405CE">
        <w:rPr>
          <w:sz w:val="28"/>
        </w:rPr>
        <w:t>Будз</w:t>
      </w:r>
      <w:r w:rsidR="00BF6C2D">
        <w:rPr>
          <w:sz w:val="28"/>
        </w:rPr>
        <w:t>а</w:t>
      </w:r>
      <w:r w:rsidR="009405CE">
        <w:rPr>
          <w:sz w:val="28"/>
        </w:rPr>
        <w:t xml:space="preserve"> Д.А</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8D1FD1">
      <w:pPr>
        <w:ind w:firstLine="720"/>
        <w:jc w:val="both"/>
        <w:rPr>
          <w:spacing w:val="-1"/>
          <w:sz w:val="28"/>
        </w:rPr>
      </w:pPr>
      <w:r>
        <w:rPr>
          <w:sz w:val="28"/>
        </w:rPr>
        <w:t xml:space="preserve">- протоколом </w:t>
      </w:r>
      <w:r w:rsidR="004B7FFA">
        <w:rPr>
          <w:sz w:val="28"/>
        </w:rPr>
        <w:t>*</w:t>
      </w:r>
      <w:r>
        <w:rPr>
          <w:sz w:val="28"/>
        </w:rPr>
        <w:t xml:space="preserve"> об административном правонарушении от </w:t>
      </w:r>
      <w:r w:rsidR="009405CE">
        <w:rPr>
          <w:sz w:val="28"/>
        </w:rPr>
        <w:t>22 июля</w:t>
      </w:r>
      <w:r w:rsidR="0065189C">
        <w:rPr>
          <w:sz w:val="28"/>
        </w:rPr>
        <w:t xml:space="preserve"> 2024</w:t>
      </w:r>
      <w:r>
        <w:rPr>
          <w:sz w:val="28"/>
        </w:rPr>
        <w:t xml:space="preserve"> года, из которого следует, что </w:t>
      </w:r>
      <w:r w:rsidR="009405CE">
        <w:rPr>
          <w:sz w:val="28"/>
        </w:rPr>
        <w:t>Будз Д.А</w:t>
      </w:r>
      <w:r>
        <w:rPr>
          <w:sz w:val="28"/>
        </w:rPr>
        <w:t>.</w:t>
      </w:r>
      <w:r>
        <w:rPr>
          <w:color w:val="FF0000"/>
          <w:sz w:val="28"/>
        </w:rPr>
        <w:t xml:space="preserve">, </w:t>
      </w:r>
      <w:r>
        <w:rPr>
          <w:sz w:val="28"/>
        </w:rPr>
        <w:t xml:space="preserve">управляя транспортным средством </w:t>
      </w:r>
      <w:r w:rsidR="004B7FFA">
        <w:rPr>
          <w:sz w:val="28"/>
        </w:rPr>
        <w:t>*</w:t>
      </w:r>
      <w:r w:rsidR="001E2E8B">
        <w:rPr>
          <w:sz w:val="28"/>
        </w:rPr>
        <w:t>, государственный</w:t>
      </w:r>
      <w:r w:rsidR="00BF6C2D">
        <w:rPr>
          <w:sz w:val="28"/>
        </w:rPr>
        <w:t xml:space="preserve"> регистрационный знак </w:t>
      </w:r>
      <w:r w:rsidR="004B7FFA">
        <w:rPr>
          <w:sz w:val="28"/>
        </w:rPr>
        <w:t>*</w:t>
      </w:r>
      <w:r w:rsidR="001E2E8B">
        <w:rPr>
          <w:sz w:val="28"/>
        </w:rPr>
        <w:t xml:space="preserve">, </w:t>
      </w:r>
      <w:r w:rsidRPr="009405CE" w:rsidR="001E2E8B">
        <w:rPr>
          <w:color w:val="FF0000"/>
          <w:sz w:val="28"/>
        </w:rPr>
        <w:t>с явными признаками опьянения (запах алкоголя изо рта, резкое изменение окраски кожных покровов лица)</w:t>
      </w:r>
      <w:r w:rsidR="00BF6C2D">
        <w:rPr>
          <w:color w:val="FF0000"/>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w:t>
      </w:r>
      <w:r w:rsidR="0065189C">
        <w:rPr>
          <w:sz w:val="28"/>
        </w:rPr>
        <w:t>а</w:t>
      </w:r>
      <w:r>
        <w:rPr>
          <w:sz w:val="28"/>
        </w:rPr>
        <w:t xml:space="preserve">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1E2E8B">
        <w:rPr>
          <w:spacing w:val="-1"/>
          <w:sz w:val="28"/>
        </w:rPr>
        <w:t>Будз</w:t>
      </w:r>
      <w:r w:rsidR="00BF6C2D">
        <w:rPr>
          <w:spacing w:val="-1"/>
          <w:sz w:val="28"/>
        </w:rPr>
        <w:t>у</w:t>
      </w:r>
      <w:r w:rsidR="001E2E8B">
        <w:rPr>
          <w:spacing w:val="-1"/>
          <w:sz w:val="28"/>
        </w:rPr>
        <w:t xml:space="preserve"> Д.А</w:t>
      </w:r>
      <w:r>
        <w:rPr>
          <w:sz w:val="28"/>
        </w:rPr>
        <w:t xml:space="preserve">. </w:t>
      </w:r>
      <w:r>
        <w:rPr>
          <w:spacing w:val="-1"/>
          <w:sz w:val="28"/>
        </w:rPr>
        <w:t>разъяснены, что подтверждается е</w:t>
      </w:r>
      <w:r w:rsidR="00D1086F">
        <w:rPr>
          <w:spacing w:val="-1"/>
          <w:sz w:val="28"/>
        </w:rPr>
        <w:t>го</w:t>
      </w:r>
      <w:r>
        <w:rPr>
          <w:spacing w:val="-1"/>
          <w:sz w:val="28"/>
        </w:rPr>
        <w:t xml:space="preserve"> подписью и зафиксировано видеозаписью;</w:t>
      </w:r>
    </w:p>
    <w:p w:rsidR="008D1FD1">
      <w:pPr>
        <w:ind w:firstLine="720"/>
        <w:jc w:val="both"/>
        <w:rPr>
          <w:sz w:val="28"/>
        </w:rPr>
      </w:pPr>
      <w:r>
        <w:rPr>
          <w:sz w:val="28"/>
        </w:rPr>
        <w:t xml:space="preserve">- протоколом </w:t>
      </w:r>
      <w:r w:rsidR="004B7FFA">
        <w:rPr>
          <w:sz w:val="28"/>
        </w:rPr>
        <w:t>*</w:t>
      </w:r>
      <w:r>
        <w:rPr>
          <w:sz w:val="28"/>
        </w:rPr>
        <w:t xml:space="preserve"> об отстранении от управления транспортным средством от </w:t>
      </w:r>
      <w:r w:rsidR="009405CE">
        <w:rPr>
          <w:sz w:val="28"/>
        </w:rPr>
        <w:t>22 июля</w:t>
      </w:r>
      <w:r w:rsidR="0065189C">
        <w:rPr>
          <w:sz w:val="28"/>
        </w:rPr>
        <w:t xml:space="preserve"> 2024</w:t>
      </w:r>
      <w:r>
        <w:rPr>
          <w:sz w:val="28"/>
        </w:rPr>
        <w:t xml:space="preserve"> года, где установлены основания, послужившие для отстранения </w:t>
      </w:r>
      <w:r w:rsidR="009405CE">
        <w:rPr>
          <w:sz w:val="28"/>
        </w:rPr>
        <w:t>Будз</w:t>
      </w:r>
      <w:r w:rsidR="00BF6C2D">
        <w:rPr>
          <w:sz w:val="28"/>
        </w:rPr>
        <w:t>а</w:t>
      </w:r>
      <w:r w:rsidR="009405CE">
        <w:rPr>
          <w:sz w:val="28"/>
        </w:rPr>
        <w:t xml:space="preserve"> Д.А</w:t>
      </w:r>
      <w:r>
        <w:rPr>
          <w:sz w:val="28"/>
        </w:rPr>
        <w:t xml:space="preserve">. от управления транспортным средством. Отстранение проводилось с применением видеофиксации; </w:t>
      </w:r>
    </w:p>
    <w:p w:rsidR="008D1FD1">
      <w:pPr>
        <w:ind w:firstLine="720"/>
        <w:jc w:val="both"/>
        <w:rPr>
          <w:sz w:val="28"/>
        </w:rPr>
      </w:pPr>
      <w:r>
        <w:rPr>
          <w:sz w:val="28"/>
        </w:rPr>
        <w:t xml:space="preserve">- протоколом </w:t>
      </w:r>
      <w:r w:rsidR="004B7FFA">
        <w:rPr>
          <w:sz w:val="28"/>
        </w:rPr>
        <w:t>*</w:t>
      </w:r>
      <w:r w:rsidR="00F47CFE">
        <w:rPr>
          <w:sz w:val="28"/>
        </w:rPr>
        <w:t xml:space="preserve"> о задержании транспортного средства от                           </w:t>
      </w:r>
      <w:r w:rsidR="009405CE">
        <w:rPr>
          <w:sz w:val="28"/>
        </w:rPr>
        <w:t>22 июля</w:t>
      </w:r>
      <w:r w:rsidR="0065189C">
        <w:rPr>
          <w:sz w:val="28"/>
        </w:rPr>
        <w:t xml:space="preserve"> 2024</w:t>
      </w:r>
      <w:r w:rsidR="00F47CFE">
        <w:rPr>
          <w:sz w:val="28"/>
        </w:rPr>
        <w:t xml:space="preserve"> года, согласно которого транспортное средство </w:t>
      </w:r>
      <w:r w:rsidR="004B7FFA">
        <w:rPr>
          <w:sz w:val="28"/>
        </w:rPr>
        <w:t>*</w:t>
      </w:r>
      <w:r w:rsidR="001E2E8B">
        <w:rPr>
          <w:sz w:val="28"/>
        </w:rPr>
        <w:t xml:space="preserve">, государственный регистрационный знак </w:t>
      </w:r>
      <w:r w:rsidR="004B7FFA">
        <w:rPr>
          <w:sz w:val="28"/>
        </w:rPr>
        <w:t>*</w:t>
      </w:r>
      <w:r w:rsidR="00F47CFE">
        <w:rPr>
          <w:sz w:val="28"/>
        </w:rPr>
        <w:t xml:space="preserve">, </w:t>
      </w:r>
      <w:r w:rsidR="00D1086F">
        <w:rPr>
          <w:sz w:val="28"/>
        </w:rPr>
        <w:t>оставлено по месту совершения административного правонарушения</w:t>
      </w:r>
      <w:r w:rsidR="00F47CFE">
        <w:rPr>
          <w:sz w:val="28"/>
        </w:rPr>
        <w:t>;</w:t>
      </w:r>
    </w:p>
    <w:p w:rsidR="008D1FD1">
      <w:pPr>
        <w:pStyle w:val="23"/>
        <w:ind w:right="-2"/>
        <w:jc w:val="both"/>
      </w:pPr>
      <w:r>
        <w:rPr>
          <w:b/>
        </w:rPr>
        <w:tab/>
        <w:t xml:space="preserve">- </w:t>
      </w:r>
      <w:r>
        <w:t>видеозаписью, которой зафиксированы процессуальные действия;</w:t>
      </w:r>
    </w:p>
    <w:p w:rsidR="001E2E8B" w:rsidP="001E2E8B">
      <w:pPr>
        <w:pStyle w:val="23"/>
        <w:ind w:right="-2" w:firstLine="709"/>
        <w:jc w:val="both"/>
      </w:pPr>
      <w:r>
        <w:t xml:space="preserve">- рапортом ст.инспектора ДПС ОВ ДПС ГИБДД ОМВД России по г.Нягани </w:t>
      </w:r>
      <w:r w:rsidR="004B7FFA">
        <w:t>*</w:t>
      </w:r>
      <w:r>
        <w:t xml:space="preserve"> от 30 июля 2024 года, согласно которого 22 июля 2024 года</w:t>
      </w:r>
      <w:r w:rsidR="00BF6C2D">
        <w:t>,</w:t>
      </w:r>
      <w:r>
        <w:t xml:space="preserve"> находясь на службе совместно с ИДПС </w:t>
      </w:r>
      <w:r w:rsidR="004B7FFA">
        <w:t>*</w:t>
      </w:r>
      <w:r>
        <w:t xml:space="preserve"> двигаясь на патрульном автомобиле ГИБДД по маршруту патрулирования</w:t>
      </w:r>
      <w:r w:rsidR="00BF6C2D">
        <w:t>,</w:t>
      </w:r>
      <w:r>
        <w:t xml:space="preserve"> в 23 час. 25 мин. от аварийного комиссара поступило сообщение о том, что в районе перекрест</w:t>
      </w:r>
      <w:r w:rsidR="00BF6C2D">
        <w:t>к</w:t>
      </w:r>
      <w:r>
        <w:t xml:space="preserve">а </w:t>
      </w:r>
      <w:r w:rsidR="004B7FFA">
        <w:t>*</w:t>
      </w:r>
      <w:r>
        <w:t xml:space="preserve"> произошло ДТП с участием транспортного средства </w:t>
      </w:r>
      <w:r w:rsidR="004B7FFA">
        <w:t>*</w:t>
      </w:r>
      <w:r>
        <w:t xml:space="preserve">, государственный регистрационный знак </w:t>
      </w:r>
      <w:r w:rsidR="004B7FFA">
        <w:t>*</w:t>
      </w:r>
      <w:r w:rsidR="00BF6C2D">
        <w:t>,</w:t>
      </w:r>
      <w:r>
        <w:t xml:space="preserve"> и транспортного средства </w:t>
      </w:r>
      <w:r w:rsidR="004B7FFA">
        <w:t>*</w:t>
      </w:r>
      <w:r>
        <w:t xml:space="preserve">, государственный регистрационный знак </w:t>
      </w:r>
      <w:r w:rsidR="004B7FFA">
        <w:t>*</w:t>
      </w:r>
      <w:r>
        <w:t>. В ходе осмотра места происшествия</w:t>
      </w:r>
      <w:r w:rsidR="003673F3">
        <w:t xml:space="preserve"> на месте ДТП находились </w:t>
      </w:r>
      <w:r w:rsidR="004B7FFA">
        <w:t>*</w:t>
      </w:r>
      <w:r w:rsidR="003673F3">
        <w:t xml:space="preserve">, который представился водителем транспортного средства </w:t>
      </w:r>
      <w:r w:rsidR="004B7FFA">
        <w:t>*</w:t>
      </w:r>
      <w:r w:rsidR="003673F3">
        <w:t xml:space="preserve">, а также были двое мужчин и одна женщина, у которых он спросил, кто был за рулем автомобиля </w:t>
      </w:r>
      <w:r w:rsidR="004B7FFA">
        <w:t>*</w:t>
      </w:r>
      <w:r w:rsidR="00BF6C2D">
        <w:t>.</w:t>
      </w:r>
      <w:r w:rsidR="003673F3">
        <w:t xml:space="preserve"> </w:t>
      </w:r>
      <w:r w:rsidR="00BF6C2D">
        <w:t>К</w:t>
      </w:r>
      <w:r w:rsidR="003673F3">
        <w:t xml:space="preserve"> нему подошла женщина </w:t>
      </w:r>
      <w:r w:rsidR="004B7FFA">
        <w:t>*</w:t>
      </w:r>
      <w:r w:rsidR="003673F3">
        <w:t xml:space="preserve"> и сказала, что за рулем была она, однако водитель автомобиля </w:t>
      </w:r>
      <w:r w:rsidR="004B7FFA">
        <w:t>*</w:t>
      </w:r>
      <w:r w:rsidR="003673F3">
        <w:t xml:space="preserve"> ст</w:t>
      </w:r>
      <w:r w:rsidR="00BF6C2D">
        <w:t>а</w:t>
      </w:r>
      <w:r w:rsidR="003673F3">
        <w:t xml:space="preserve">л говорить, что за рулем автомобиля </w:t>
      </w:r>
      <w:r w:rsidR="004B7FFA">
        <w:t>*</w:t>
      </w:r>
      <w:r w:rsidR="003673F3">
        <w:t xml:space="preserve"> находился мужчина в синей куртке, которым оказался Будз Д.А., при общении с которым были установлены признаки нахождения его в состоянии алкогольного опьянения. Им была составлена схема места ДТП, где водители, в том числе Будз Д.А.</w:t>
      </w:r>
      <w:r w:rsidR="00BF6C2D">
        <w:t>,</w:t>
      </w:r>
      <w:r w:rsidR="003673F3">
        <w:t xml:space="preserve"> расписался, при этом в ходе дачи объяснения написал, что автомобилем не управлял. Свидетель </w:t>
      </w:r>
      <w:r w:rsidR="004B7FFA">
        <w:t>*</w:t>
      </w:r>
      <w:r w:rsidR="003673F3">
        <w:t xml:space="preserve"> будучи предупрежденным за дачу ложных показаний</w:t>
      </w:r>
      <w:r w:rsidR="0002760A">
        <w:t xml:space="preserve"> по статье 17.9 Кодекса Российской Федерации об административных правонарушениях пояснил, что за рулем транспортного средства </w:t>
      </w:r>
      <w:r w:rsidR="004B7FFA">
        <w:t>*</w:t>
      </w:r>
      <w:r w:rsidR="0002760A">
        <w:t xml:space="preserve"> наход</w:t>
      </w:r>
      <w:r w:rsidR="00BF6C2D">
        <w:t>и</w:t>
      </w:r>
      <w:r w:rsidR="0002760A">
        <w:t xml:space="preserve">лся мужчина в синей куртке, то есть Будз Д.А. на которого он указал, после ДТП мужчина кому-то позвонил и на место ДТП приехала женщина, которой оказалась </w:t>
      </w:r>
      <w:r w:rsidR="004B7FFA">
        <w:t>*</w:t>
      </w:r>
      <w:r w:rsidR="0002760A">
        <w:t>. его жена, которая настойчиво убеждала его, что за рулем была она, на что он отнесся критически, так как Будз Д.А. хотел избежать ответственности за управление транспортным средством в состоянии опьянения. От прохождения освидетельствования на состояние алкогольного опьянения, от прохождения медицинского освидетельствования Будз Д.А. отказался. Все действия были зафиксированы с помощью видеорегистратора Дозор;</w:t>
      </w:r>
    </w:p>
    <w:p w:rsidR="0002760A" w:rsidP="001E2E8B">
      <w:pPr>
        <w:pStyle w:val="23"/>
        <w:ind w:right="-2" w:firstLine="709"/>
        <w:jc w:val="both"/>
      </w:pPr>
      <w:r>
        <w:t xml:space="preserve">- схемой места происшествия от 21 июля 2024 года, в которой имеются подписи водителей Будз Д.А., </w:t>
      </w:r>
      <w:r w:rsidR="004B7FFA">
        <w:t>*</w:t>
      </w:r>
    </w:p>
    <w:p w:rsidR="0002760A" w:rsidP="001E2E8B">
      <w:pPr>
        <w:pStyle w:val="23"/>
        <w:ind w:right="-2" w:firstLine="709"/>
        <w:jc w:val="both"/>
      </w:pPr>
      <w:r>
        <w:t xml:space="preserve">- копией объяснения </w:t>
      </w:r>
      <w:r w:rsidR="004B7FFA">
        <w:t>*</w:t>
      </w:r>
      <w:r>
        <w:t xml:space="preserve"> от 21 июля 2024 года, согласно которого на перекрестке проспекта </w:t>
      </w:r>
      <w:r w:rsidR="004B7FFA">
        <w:t>*</w:t>
      </w:r>
      <w:r>
        <w:t xml:space="preserve"> произошло ДТП, за рулем </w:t>
      </w:r>
      <w:r w:rsidR="00B2499C">
        <w:t xml:space="preserve">автомобиля </w:t>
      </w:r>
      <w:r w:rsidR="004B7FFA">
        <w:t>*</w:t>
      </w:r>
      <w:r w:rsidR="00B2499C">
        <w:t xml:space="preserve">, государственный регистрационный знак </w:t>
      </w:r>
      <w:r w:rsidR="004B7FFA">
        <w:t>*</w:t>
      </w:r>
      <w:r w:rsidR="00B2499C">
        <w:t>,</w:t>
      </w:r>
      <w:r>
        <w:t xml:space="preserve"> с котором </w:t>
      </w:r>
      <w:r w:rsidR="00B2499C">
        <w:t>произошло ДТП</w:t>
      </w:r>
      <w:r w:rsidR="00BF6C2D">
        <w:t>,</w:t>
      </w:r>
      <w:r w:rsidR="00B2499C">
        <w:t xml:space="preserve"> находился мужчина, после ДТП они позвонили женщине, которая приехала на место ДТП, мужчина который находился за рулем, был одет в куртку синего цвета;</w:t>
      </w:r>
    </w:p>
    <w:p w:rsidR="003673F3" w:rsidP="001E2E8B">
      <w:pPr>
        <w:pStyle w:val="23"/>
        <w:ind w:right="-2" w:firstLine="709"/>
        <w:jc w:val="both"/>
      </w:pPr>
      <w:r>
        <w:t>- копией объяснения Будз</w:t>
      </w:r>
      <w:r w:rsidR="00BF6C2D">
        <w:t>а</w:t>
      </w:r>
      <w:r>
        <w:t xml:space="preserve"> Д.А. от 22 июля 2024 года, согласно которого</w:t>
      </w:r>
      <w:r w:rsidR="00D32820">
        <w:t xml:space="preserve"> автомобилем не управлял;</w:t>
      </w:r>
    </w:p>
    <w:p w:rsidR="008D1FD1">
      <w:pPr>
        <w:pStyle w:val="23"/>
        <w:ind w:right="-2" w:firstLine="708"/>
        <w:jc w:val="both"/>
      </w:pPr>
      <w:r>
        <w:t xml:space="preserve">- актом </w:t>
      </w:r>
      <w:r w:rsidR="004B7FFA">
        <w:t>*</w:t>
      </w:r>
      <w:r>
        <w:t xml:space="preserve"> освидетельствования на состояние алкогольного опьянения от </w:t>
      </w:r>
      <w:r w:rsidR="009405CE">
        <w:t>22 июля</w:t>
      </w:r>
      <w:r w:rsidR="0065189C">
        <w:t xml:space="preserve"> 2024</w:t>
      </w:r>
      <w:r>
        <w:t xml:space="preserve"> года, согласно которому основанием полагать, что водитель </w:t>
      </w:r>
      <w:r w:rsidR="009405CE">
        <w:t>Будз Д.А</w:t>
      </w:r>
      <w:r>
        <w:rPr>
          <w:color w:val="FF0000"/>
        </w:rPr>
        <w:t xml:space="preserve">. </w:t>
      </w:r>
      <w:r>
        <w:t xml:space="preserve">находится в состоянии опьянения, явилось: </w:t>
      </w:r>
      <w:r w:rsidR="001E2E8B">
        <w:t xml:space="preserve">запах алкоголя изо рта, </w:t>
      </w:r>
      <w:r w:rsidR="00D1086F">
        <w:t>резкое изменение окраски кожных покровов лица</w:t>
      </w:r>
      <w:r w:rsidR="00BF6C2D">
        <w:t>.</w:t>
      </w:r>
    </w:p>
    <w:p w:rsidR="008075ED" w:rsidP="008075ED">
      <w:pPr>
        <w:pStyle w:val="BodyText"/>
        <w:tabs>
          <w:tab w:val="left" w:pos="0"/>
        </w:tabs>
        <w:spacing w:after="0"/>
        <w:ind w:right="-2"/>
        <w:jc w:val="both"/>
        <w:rPr>
          <w:sz w:val="28"/>
        </w:rPr>
      </w:pPr>
      <w:r>
        <w:rPr>
          <w:sz w:val="28"/>
        </w:rPr>
        <w:tab/>
      </w:r>
      <w:r>
        <w:rPr>
          <w:sz w:val="28"/>
        </w:rPr>
        <w:t xml:space="preserve">От прохождения освидетельствования на состояние алкогольного опьянения </w:t>
      </w:r>
      <w:r w:rsidR="009405CE">
        <w:rPr>
          <w:sz w:val="28"/>
        </w:rPr>
        <w:t>Будз Д.А</w:t>
      </w:r>
      <w:r>
        <w:rPr>
          <w:sz w:val="28"/>
        </w:rPr>
        <w:t>.</w:t>
      </w:r>
      <w:r>
        <w:rPr>
          <w:color w:val="FF0000"/>
          <w:sz w:val="28"/>
        </w:rPr>
        <w:t xml:space="preserve"> отказался.</w:t>
      </w:r>
      <w:r>
        <w:rPr>
          <w:sz w:val="28"/>
        </w:rPr>
        <w:t xml:space="preserve"> С учетом наличия у него признаков того, что водитель находится в состоянии опьянения, </w:t>
      </w:r>
      <w:r w:rsidR="009405CE">
        <w:rPr>
          <w:sz w:val="28"/>
        </w:rPr>
        <w:t>Будз Д.А</w:t>
      </w:r>
      <w:r>
        <w:rPr>
          <w:color w:val="FF0000"/>
          <w:sz w:val="28"/>
        </w:rPr>
        <w:t xml:space="preserve">. </w:t>
      </w:r>
      <w:r>
        <w:rPr>
          <w:sz w:val="28"/>
        </w:rPr>
        <w:t xml:space="preserve">был направлен на медицинское освидетельствование на состояние опьянения, что подтверждается протоколом </w:t>
      </w:r>
      <w:r w:rsidR="004B7FFA">
        <w:rPr>
          <w:sz w:val="28"/>
        </w:rPr>
        <w:t>*</w:t>
      </w:r>
      <w:r>
        <w:rPr>
          <w:sz w:val="28"/>
        </w:rPr>
        <w:t xml:space="preserve"> о направлении на медицинское освидетельствование на состояние алкогольного опьянения от </w:t>
      </w:r>
      <w:r w:rsidR="009405CE">
        <w:rPr>
          <w:sz w:val="28"/>
        </w:rPr>
        <w:t>22 июля</w:t>
      </w:r>
      <w:r>
        <w:rPr>
          <w:sz w:val="28"/>
        </w:rPr>
        <w:t xml:space="preserve"> 2024 года. От прохождения медицинского освидетельствования на состояние опьянения </w:t>
      </w:r>
      <w:r w:rsidR="009405CE">
        <w:rPr>
          <w:sz w:val="28"/>
        </w:rPr>
        <w:t>Будз Д.А</w:t>
      </w:r>
      <w:r>
        <w:rPr>
          <w:color w:val="FF0000"/>
          <w:sz w:val="28"/>
        </w:rPr>
        <w:t>. отказался,</w:t>
      </w:r>
      <w:r>
        <w:rPr>
          <w:sz w:val="28"/>
        </w:rPr>
        <w:t xml:space="preserve"> что зафиксировано на видеозаписи и в вышеуказанном протоколе. </w:t>
      </w:r>
    </w:p>
    <w:p w:rsidR="00DB572C" w:rsidP="008075ED">
      <w:pPr>
        <w:pStyle w:val="BodyText"/>
        <w:tabs>
          <w:tab w:val="left" w:pos="0"/>
        </w:tabs>
        <w:spacing w:after="0"/>
        <w:ind w:right="-2"/>
        <w:jc w:val="both"/>
        <w:rPr>
          <w:sz w:val="28"/>
        </w:rPr>
      </w:pPr>
      <w:r>
        <w:rPr>
          <w:sz w:val="28"/>
        </w:rPr>
        <w:tab/>
        <w:t xml:space="preserve">Факт управления Будзом Д.А. транспортным средством </w:t>
      </w:r>
      <w:r w:rsidR="004B7FFA">
        <w:rPr>
          <w:sz w:val="28"/>
        </w:rPr>
        <w:t>*</w:t>
      </w:r>
      <w:r>
        <w:rPr>
          <w:sz w:val="28"/>
        </w:rPr>
        <w:t xml:space="preserve">, государственный регистрационный знак </w:t>
      </w:r>
      <w:r w:rsidR="004B7FFA">
        <w:rPr>
          <w:sz w:val="28"/>
        </w:rPr>
        <w:t>*</w:t>
      </w:r>
      <w:r>
        <w:rPr>
          <w:sz w:val="28"/>
        </w:rPr>
        <w:t xml:space="preserve">, подтверждается показаниями </w:t>
      </w:r>
      <w:r w:rsidR="004B7FFA">
        <w:rPr>
          <w:sz w:val="28"/>
        </w:rPr>
        <w:t>*</w:t>
      </w:r>
      <w:r>
        <w:rPr>
          <w:sz w:val="28"/>
        </w:rPr>
        <w:t xml:space="preserve"> данные им ст.инспектору ДПС </w:t>
      </w:r>
      <w:r w:rsidR="004B7FFA">
        <w:rPr>
          <w:sz w:val="28"/>
        </w:rPr>
        <w:t>*</w:t>
      </w:r>
      <w:r>
        <w:rPr>
          <w:sz w:val="28"/>
        </w:rPr>
        <w:t xml:space="preserve"> сразу после ДТП, и зафиксированными на видеорегистратор </w:t>
      </w:r>
      <w:r w:rsidR="004B7FFA">
        <w:rPr>
          <w:sz w:val="28"/>
        </w:rPr>
        <w:t>*</w:t>
      </w:r>
      <w:r w:rsidR="001F64E9">
        <w:rPr>
          <w:sz w:val="28"/>
        </w:rPr>
        <w:t xml:space="preserve"> (файл </w:t>
      </w:r>
      <w:r w:rsidR="004B7FFA">
        <w:rPr>
          <w:sz w:val="28"/>
        </w:rPr>
        <w:t>*</w:t>
      </w:r>
      <w:r w:rsidR="001F64E9">
        <w:rPr>
          <w:sz w:val="28"/>
        </w:rPr>
        <w:t>)</w:t>
      </w:r>
      <w:r>
        <w:rPr>
          <w:sz w:val="28"/>
        </w:rPr>
        <w:t xml:space="preserve">, а также в его объяснениях, отобранных у него, после того, как он был предупрежден об административной ответственности по статье 17.9 Кодекса Российской Федерации об административных правонарушениях. </w:t>
      </w:r>
    </w:p>
    <w:p w:rsidR="00BF6C2D" w:rsidP="008075ED">
      <w:pPr>
        <w:pStyle w:val="BodyText"/>
        <w:tabs>
          <w:tab w:val="left" w:pos="0"/>
        </w:tabs>
        <w:spacing w:after="0"/>
        <w:ind w:right="-2"/>
        <w:jc w:val="both"/>
        <w:rPr>
          <w:sz w:val="28"/>
        </w:rPr>
      </w:pPr>
      <w:r>
        <w:rPr>
          <w:sz w:val="28"/>
        </w:rPr>
        <w:tab/>
        <w:t xml:space="preserve">К заявлению </w:t>
      </w:r>
      <w:r w:rsidR="004B7FFA">
        <w:rPr>
          <w:sz w:val="28"/>
        </w:rPr>
        <w:t>*</w:t>
      </w:r>
      <w:r>
        <w:rPr>
          <w:sz w:val="28"/>
        </w:rPr>
        <w:t xml:space="preserve"> от 25 июля 2024 года, имеющемуся в материалах дела, в котором он указал, что транспортным средством </w:t>
      </w:r>
      <w:r w:rsidR="004B7FFA">
        <w:rPr>
          <w:sz w:val="28"/>
        </w:rPr>
        <w:t>*</w:t>
      </w:r>
      <w:r>
        <w:rPr>
          <w:sz w:val="28"/>
        </w:rPr>
        <w:t xml:space="preserve">, государственный регистрационный знак </w:t>
      </w:r>
      <w:r w:rsidR="004B7FFA">
        <w:rPr>
          <w:sz w:val="28"/>
        </w:rPr>
        <w:t>*</w:t>
      </w:r>
      <w:r>
        <w:rPr>
          <w:sz w:val="28"/>
        </w:rPr>
        <w:t xml:space="preserve">, в момент ДТП управляла женщина, которая вышла из автомобиля через переднюю правую дверь, так как левая передняя дверь не открывалась, мировой судья относится критически, поскольку оно противоречит ранее данным им объяснениям и обстоятельствам дела. Каких либо сведений, о том, что в ходе ДТП у транспортного средства </w:t>
      </w:r>
      <w:r w:rsidR="004B7FFA">
        <w:rPr>
          <w:sz w:val="28"/>
        </w:rPr>
        <w:t>*</w:t>
      </w:r>
      <w:r>
        <w:rPr>
          <w:sz w:val="28"/>
        </w:rPr>
        <w:t xml:space="preserve">, государственный регистрационный знак М </w:t>
      </w:r>
      <w:r w:rsidR="004B7FFA">
        <w:rPr>
          <w:sz w:val="28"/>
        </w:rPr>
        <w:t>*</w:t>
      </w:r>
      <w:r>
        <w:rPr>
          <w:sz w:val="28"/>
        </w:rPr>
        <w:t xml:space="preserve">, была повреждена левая передняя дверь, которая не открывалась, материалы дела не содержат, лишь указано, что автомобиль получил повреждения переднего бампера, капота, левого переднего крыла, левой передней фары.           </w:t>
      </w:r>
      <w:r>
        <w:rPr>
          <w:sz w:val="28"/>
        </w:rPr>
        <w:t xml:space="preserve"> </w:t>
      </w:r>
    </w:p>
    <w:p w:rsidR="008D1FD1" w:rsidP="008075ED">
      <w:pPr>
        <w:pStyle w:val="BodyText"/>
        <w:tabs>
          <w:tab w:val="left" w:pos="0"/>
        </w:tabs>
        <w:spacing w:after="0"/>
        <w:ind w:right="-2"/>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9405CE">
        <w:rPr>
          <w:sz w:val="28"/>
        </w:rPr>
        <w:t>Будз</w:t>
      </w:r>
      <w:r w:rsidR="00BF6C2D">
        <w:rPr>
          <w:sz w:val="28"/>
        </w:rPr>
        <w:t>а</w:t>
      </w:r>
      <w:r w:rsidR="009405CE">
        <w:rPr>
          <w:sz w:val="28"/>
        </w:rPr>
        <w:t xml:space="preserve"> Д.А</w:t>
      </w:r>
      <w:r>
        <w:rPr>
          <w:color w:val="FF0000"/>
          <w:sz w:val="28"/>
        </w:rPr>
        <w:t>.</w:t>
      </w:r>
      <w:r>
        <w:rPr>
          <w:sz w:val="28"/>
        </w:rPr>
        <w:t xml:space="preserve"> в совершении правонарушения, установленного мировым судьей, полностью доказана.</w:t>
      </w:r>
    </w:p>
    <w:p w:rsidR="00C203F1" w:rsidP="00C203F1">
      <w:pPr>
        <w:ind w:firstLine="708"/>
        <w:jc w:val="both"/>
        <w:rPr>
          <w:sz w:val="28"/>
        </w:rPr>
      </w:pPr>
      <w:r>
        <w:rPr>
          <w:sz w:val="28"/>
        </w:rPr>
        <w:t xml:space="preserve">Как следует из материалов дела, </w:t>
      </w:r>
      <w:r w:rsidR="009405CE">
        <w:rPr>
          <w:sz w:val="28"/>
        </w:rPr>
        <w:t>Будз Д.А</w:t>
      </w:r>
      <w:r>
        <w:rPr>
          <w:color w:val="FF0000"/>
          <w:sz w:val="28"/>
        </w:rPr>
        <w:t xml:space="preserve">. </w:t>
      </w:r>
      <w:r>
        <w:rPr>
          <w:sz w:val="28"/>
        </w:rPr>
        <w:t xml:space="preserve">имеет водительское удостоверение категории </w:t>
      </w:r>
      <w:r w:rsidR="004B7FFA">
        <w:rPr>
          <w:sz w:val="28"/>
        </w:rPr>
        <w:t>*</w:t>
      </w:r>
      <w:r>
        <w:rPr>
          <w:sz w:val="28"/>
        </w:rPr>
        <w:t xml:space="preserve"> действительно до </w:t>
      </w:r>
      <w:r w:rsidR="004B7FFA">
        <w:rPr>
          <w:sz w:val="28"/>
        </w:rPr>
        <w:t>*</w:t>
      </w:r>
      <w:r w:rsidR="009034A2">
        <w:rPr>
          <w:sz w:val="28"/>
        </w:rPr>
        <w:t xml:space="preserve"> года</w:t>
      </w:r>
      <w:r>
        <w:rPr>
          <w:sz w:val="28"/>
        </w:rPr>
        <w:t>.</w:t>
      </w:r>
    </w:p>
    <w:p w:rsidR="008D1FD1">
      <w:pPr>
        <w:ind w:firstLine="708"/>
        <w:jc w:val="both"/>
        <w:rPr>
          <w:sz w:val="28"/>
        </w:rPr>
      </w:pPr>
      <w:r>
        <w:rPr>
          <w:sz w:val="28"/>
        </w:rPr>
        <w:t xml:space="preserve">В соответствии  со справкой </w:t>
      </w:r>
      <w:r w:rsidR="00C203F1">
        <w:rPr>
          <w:sz w:val="28"/>
        </w:rPr>
        <w:t>начальника О</w:t>
      </w:r>
      <w:r w:rsidR="0092275B">
        <w:rPr>
          <w:sz w:val="28"/>
        </w:rPr>
        <w:t>И</w:t>
      </w:r>
      <w:r>
        <w:rPr>
          <w:sz w:val="28"/>
        </w:rPr>
        <w:t xml:space="preserve">АЗ ГИБДД ОМВД России по г. Нягань, </w:t>
      </w:r>
      <w:r w:rsidR="009405CE">
        <w:rPr>
          <w:sz w:val="28"/>
        </w:rPr>
        <w:t>Будз Д.А</w:t>
      </w:r>
      <w:r>
        <w:rPr>
          <w:color w:val="FF0000"/>
          <w:sz w:val="28"/>
        </w:rPr>
        <w:t xml:space="preserve">. </w:t>
      </w:r>
      <w:r>
        <w:rPr>
          <w:sz w:val="28"/>
        </w:rPr>
        <w:t xml:space="preserve">по состоянию на </w:t>
      </w:r>
      <w:r w:rsidR="009405CE">
        <w:rPr>
          <w:sz w:val="28"/>
        </w:rPr>
        <w:t>22 июля</w:t>
      </w:r>
      <w:r w:rsidR="0065189C">
        <w:rPr>
          <w:sz w:val="28"/>
        </w:rPr>
        <w:t xml:space="preserve"> 2024</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1,2 статьи 264.1 Уголовного кодекса Российской Федерации, а также отсутствуют сведения об отказе в возбуждении соответствующего уголовного дела.</w:t>
      </w:r>
    </w:p>
    <w:p w:rsidR="008D1FD1">
      <w:pPr>
        <w:ind w:firstLine="709"/>
        <w:jc w:val="both"/>
        <w:rPr>
          <w:sz w:val="28"/>
        </w:rPr>
      </w:pPr>
      <w:r>
        <w:rPr>
          <w:sz w:val="28"/>
        </w:rPr>
        <w:t xml:space="preserve">Действия </w:t>
      </w:r>
      <w:r w:rsidR="009405CE">
        <w:rPr>
          <w:sz w:val="28"/>
        </w:rPr>
        <w:t>Будз</w:t>
      </w:r>
      <w:r w:rsidR="001F64E9">
        <w:rPr>
          <w:sz w:val="28"/>
        </w:rPr>
        <w:t>а</w:t>
      </w:r>
      <w:r w:rsidR="009405CE">
        <w:rPr>
          <w:sz w:val="28"/>
        </w:rPr>
        <w:t xml:space="preserve"> Д.А</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FD1">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8D1FD1">
      <w:pPr>
        <w:ind w:firstLine="720"/>
        <w:jc w:val="both"/>
        <w:rPr>
          <w:sz w:val="28"/>
        </w:rPr>
      </w:pPr>
      <w:r>
        <w:rPr>
          <w:sz w:val="28"/>
        </w:rPr>
        <w:t xml:space="preserve">Обстоятельств, </w:t>
      </w:r>
      <w:r w:rsidR="001F64E9">
        <w:rPr>
          <w:sz w:val="28"/>
        </w:rPr>
        <w:t xml:space="preserve">смягчающих, </w:t>
      </w:r>
      <w:r>
        <w:rPr>
          <w:sz w:val="28"/>
        </w:rPr>
        <w:t>отягчающих административную ответственность, не установлено.</w:t>
      </w:r>
    </w:p>
    <w:p w:rsidR="008D1FD1">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101"/>
            <w:color w:val="000000"/>
            <w:sz w:val="28"/>
            <w:u w:val="none"/>
          </w:rPr>
          <w:t>уголовно наказуемого</w:t>
        </w:r>
      </w:hyperlink>
      <w:r>
        <w:rPr>
          <w:sz w:val="28"/>
        </w:rPr>
        <w:t xml:space="preserve">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D1FD1">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8D1FD1">
      <w:pPr>
        <w:ind w:firstLine="720"/>
        <w:jc w:val="both"/>
        <w:rPr>
          <w:sz w:val="28"/>
        </w:rPr>
      </w:pPr>
    </w:p>
    <w:p w:rsidR="00A57B35">
      <w:pPr>
        <w:jc w:val="center"/>
        <w:rPr>
          <w:sz w:val="28"/>
        </w:rPr>
      </w:pPr>
      <w:r>
        <w:rPr>
          <w:sz w:val="28"/>
        </w:rPr>
        <w:t>ПОСТАНОВИЛ:</w:t>
      </w:r>
    </w:p>
    <w:p w:rsidR="001F64E9">
      <w:pPr>
        <w:jc w:val="center"/>
        <w:rPr>
          <w:sz w:val="28"/>
        </w:rPr>
      </w:pPr>
    </w:p>
    <w:p w:rsidR="008D1FD1">
      <w:pPr>
        <w:ind w:firstLine="708"/>
        <w:jc w:val="both"/>
        <w:rPr>
          <w:sz w:val="28"/>
        </w:rPr>
      </w:pPr>
      <w:r>
        <w:rPr>
          <w:sz w:val="28"/>
        </w:rPr>
        <w:t>Будз</w:t>
      </w:r>
      <w:r w:rsidR="001F64E9">
        <w:rPr>
          <w:sz w:val="28"/>
        </w:rPr>
        <w:t>а</w:t>
      </w:r>
      <w:r>
        <w:rPr>
          <w:sz w:val="28"/>
        </w:rPr>
        <w:t xml:space="preserve"> Дмитрия Антоновича</w:t>
      </w:r>
      <w:r w:rsidR="008075ED">
        <w:rPr>
          <w:sz w:val="28"/>
        </w:rPr>
        <w:t xml:space="preserve"> </w:t>
      </w:r>
      <w:r w:rsidR="00F47CFE">
        <w:rPr>
          <w:sz w:val="28"/>
        </w:rPr>
        <w:t>признать виновн</w:t>
      </w:r>
      <w:r w:rsidR="008075ED">
        <w:rPr>
          <w:sz w:val="28"/>
        </w:rPr>
        <w:t>ым</w:t>
      </w:r>
      <w:r w:rsidR="00F47CFE">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и назначить е</w:t>
      </w:r>
      <w:r w:rsidR="009034A2">
        <w:rPr>
          <w:sz w:val="28"/>
        </w:rPr>
        <w:t>й</w:t>
      </w:r>
      <w:r w:rsidR="00F47CFE">
        <w:rPr>
          <w:sz w:val="28"/>
        </w:rPr>
        <w:t xml:space="preserve">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w:t>
      </w:r>
      <w:r w:rsidR="001F64E9">
        <w:rPr>
          <w:sz w:val="28"/>
        </w:rPr>
        <w:t>6</w:t>
      </w:r>
      <w:r w:rsidR="00F47CFE">
        <w:rPr>
          <w:sz w:val="28"/>
        </w:rPr>
        <w:t xml:space="preserve"> (</w:t>
      </w:r>
      <w:r w:rsidR="001F64E9">
        <w:rPr>
          <w:sz w:val="28"/>
        </w:rPr>
        <w:t>шесть</w:t>
      </w:r>
      <w:r w:rsidR="00F47CFE">
        <w:rPr>
          <w:sz w:val="28"/>
        </w:rPr>
        <w:t>) месяцев.</w:t>
      </w:r>
    </w:p>
    <w:p w:rsidR="008D1FD1">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8D1FD1">
      <w:pPr>
        <w:ind w:right="-1" w:firstLine="692"/>
        <w:jc w:val="both"/>
        <w:rPr>
          <w:sz w:val="28"/>
        </w:rPr>
      </w:pPr>
      <w:r>
        <w:rPr>
          <w:sz w:val="28"/>
        </w:rPr>
        <w:t xml:space="preserve">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w:t>
      </w:r>
      <w:r w:rsidR="00D32820">
        <w:rPr>
          <w:sz w:val="28"/>
        </w:rPr>
        <w:t>18810486240550004513</w:t>
      </w:r>
      <w:r>
        <w:rPr>
          <w:sz w:val="28"/>
        </w:rPr>
        <w:t>.</w:t>
      </w:r>
    </w:p>
    <w:p w:rsidR="008D1FD1">
      <w:pPr>
        <w:ind w:right="-1"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Pr>
            <w:rStyle w:val="101"/>
            <w:sz w:val="28"/>
            <w:u w:val="none"/>
          </w:rPr>
          <w:t>частями 1.1</w:t>
        </w:r>
      </w:hyperlink>
      <w:r>
        <w:rPr>
          <w:sz w:val="28"/>
        </w:rPr>
        <w:t xml:space="preserve">, </w:t>
      </w:r>
      <w:hyperlink r:id="rId5" w:anchor="/document/12125267/entry/302013" w:history="1">
        <w:r>
          <w:rPr>
            <w:rStyle w:val="101"/>
            <w:sz w:val="28"/>
            <w:u w:val="none"/>
          </w:rPr>
          <w:t>1.3</w:t>
        </w:r>
      </w:hyperlink>
      <w:r>
        <w:rPr>
          <w:sz w:val="28"/>
        </w:rPr>
        <w:t xml:space="preserve">, </w:t>
      </w:r>
      <w:hyperlink r:id="rId5" w:anchor="/document/12125267/entry/322131" w:history="1">
        <w:r>
          <w:rPr>
            <w:rStyle w:val="101"/>
            <w:sz w:val="28"/>
            <w:u w:val="none"/>
          </w:rPr>
          <w:t>1.3-1</w:t>
        </w:r>
      </w:hyperlink>
      <w:r>
        <w:rPr>
          <w:sz w:val="28"/>
        </w:rPr>
        <w:t xml:space="preserve">, </w:t>
      </w:r>
      <w:hyperlink r:id="rId5" w:anchor="/document/12125267/entry/322132" w:history="1">
        <w:r>
          <w:rPr>
            <w:rStyle w:val="101"/>
            <w:sz w:val="28"/>
            <w:u w:val="none"/>
          </w:rPr>
          <w:t xml:space="preserve">1.3-2 </w:t>
        </w:r>
      </w:hyperlink>
      <w:r>
        <w:rPr>
          <w:sz w:val="28"/>
        </w:rPr>
        <w:t xml:space="preserve">и </w:t>
      </w:r>
      <w:hyperlink r:id="rId5" w:anchor="/document/12125267/entry/302014" w:history="1">
        <w:r>
          <w:rPr>
            <w:rStyle w:val="101"/>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5" w:anchor="/document/12125267/entry/315" w:history="1">
        <w:r>
          <w:rPr>
            <w:rStyle w:val="101"/>
            <w:sz w:val="28"/>
            <w:u w:val="none"/>
          </w:rPr>
          <w:t>статьей 31.5</w:t>
        </w:r>
      </w:hyperlink>
      <w:r>
        <w:rPr>
          <w:sz w:val="28"/>
        </w:rPr>
        <w:t xml:space="preserve"> настоящего Кодекса. В тот же срок должна быть предъявлена квитанция об уплате штрафа мировому судье судебного участка № 1 Няганского судебного района ХМАО-Югры.</w:t>
      </w:r>
    </w:p>
    <w:p w:rsidR="008D1FD1">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w:t>
      </w:r>
      <w:r w:rsidR="001F64E9">
        <w:rPr>
          <w:sz w:val="28"/>
        </w:rPr>
        <w:t>р</w:t>
      </w:r>
      <w:r w:rsidR="008075ED">
        <w:rPr>
          <w:sz w:val="28"/>
        </w:rPr>
        <w:t xml:space="preserve">ено </w:t>
      </w:r>
      <w:r>
        <w:rPr>
          <w:sz w:val="28"/>
        </w:rPr>
        <w:t>в виде административного ареста сроком до 15 суток, либо обязательные работы сроком до 50 часов.</w:t>
      </w:r>
    </w:p>
    <w:p w:rsidR="008D1FD1">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8D1FD1">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1FD1">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8D1FD1">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8D1FD1">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суток с момента вручения или получении копии постановления.</w:t>
      </w:r>
    </w:p>
    <w:p w:rsidR="008D1FD1">
      <w:pPr>
        <w:jc w:val="both"/>
        <w:rPr>
          <w:sz w:val="28"/>
        </w:rPr>
      </w:pPr>
    </w:p>
    <w:p w:rsidR="008D1FD1">
      <w:pPr>
        <w:jc w:val="both"/>
        <w:rPr>
          <w:sz w:val="28"/>
        </w:rPr>
      </w:pPr>
    </w:p>
    <w:p w:rsidR="001F64E9">
      <w:pPr>
        <w:jc w:val="both"/>
        <w:rPr>
          <w:sz w:val="28"/>
        </w:rPr>
      </w:pPr>
    </w:p>
    <w:p w:rsidR="001F64E9">
      <w:pPr>
        <w:jc w:val="both"/>
        <w:rPr>
          <w:sz w:val="28"/>
        </w:rPr>
      </w:pPr>
    </w:p>
    <w:p w:rsidR="008D1FD1">
      <w:pPr>
        <w:pStyle w:val="BodyText"/>
        <w:tabs>
          <w:tab w:val="left" w:pos="0"/>
        </w:tabs>
        <w:spacing w:after="0"/>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756514">
      <w:footerReference w:type="default" r:id="rId6"/>
      <w:pgSz w:w="11906" w:h="16838"/>
      <w:pgMar w:top="1134" w:right="851"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60A">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FE0720">
      <w:rPr>
        <w:rStyle w:val="103"/>
        <w:noProof/>
      </w:rPr>
      <w:t>1</w:t>
    </w:r>
    <w:r>
      <w:rPr>
        <w:rStyle w:val="103"/>
      </w:rPr>
      <w:fldChar w:fldCharType="end"/>
    </w:r>
  </w:p>
  <w:p w:rsidR="0002760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D1"/>
    <w:rsid w:val="0002760A"/>
    <w:rsid w:val="00101EF0"/>
    <w:rsid w:val="001E2E8B"/>
    <w:rsid w:val="001F64E9"/>
    <w:rsid w:val="002A6939"/>
    <w:rsid w:val="003673F3"/>
    <w:rsid w:val="004B7FFA"/>
    <w:rsid w:val="004F18B6"/>
    <w:rsid w:val="004F43DB"/>
    <w:rsid w:val="005078EB"/>
    <w:rsid w:val="0065189C"/>
    <w:rsid w:val="0067455F"/>
    <w:rsid w:val="006F7D97"/>
    <w:rsid w:val="00742400"/>
    <w:rsid w:val="00756514"/>
    <w:rsid w:val="007960CD"/>
    <w:rsid w:val="008075ED"/>
    <w:rsid w:val="00823A55"/>
    <w:rsid w:val="008D1FD1"/>
    <w:rsid w:val="009034A2"/>
    <w:rsid w:val="0092275B"/>
    <w:rsid w:val="009405CE"/>
    <w:rsid w:val="00A57B35"/>
    <w:rsid w:val="00AA11BB"/>
    <w:rsid w:val="00B2499C"/>
    <w:rsid w:val="00BF6C2D"/>
    <w:rsid w:val="00C203F1"/>
    <w:rsid w:val="00C84267"/>
    <w:rsid w:val="00CB4E4E"/>
    <w:rsid w:val="00D02B96"/>
    <w:rsid w:val="00D1086F"/>
    <w:rsid w:val="00D32820"/>
    <w:rsid w:val="00D94709"/>
    <w:rsid w:val="00DB572C"/>
    <w:rsid w:val="00F47CFE"/>
    <w:rsid w:val="00F86AC9"/>
    <w:rsid w:val="00FE07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9D1DD76-7E3D-445D-BEAF-44988F2C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2"/>
    <w:uiPriority w:val="9"/>
    <w:qFormat/>
    <w:pPr>
      <w:keepNext/>
      <w:outlineLvl w:val="0"/>
    </w:pPr>
    <w:rPr>
      <w:sz w:val="24"/>
    </w:rPr>
  </w:style>
  <w:style w:type="paragraph" w:styleId="Heading2">
    <w:name w:val="heading 2"/>
    <w:next w:val="Normal"/>
    <w:link w:val="24"/>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10">
    <w:name w:val="Основной шрифт абзаца1"/>
    <w:link w:val="100"/>
  </w:style>
  <w:style w:type="character" w:customStyle="1" w:styleId="100">
    <w:name w:val="Основной шрифт абзаца1_0"/>
    <w:link w:val="10"/>
  </w:style>
  <w:style w:type="character" w:customStyle="1" w:styleId="3">
    <w:name w:val="Заголовок 3 Знак"/>
    <w:link w:val="Heading3"/>
    <w:rPr>
      <w:rFonts w:ascii="XO Thames" w:hAnsi="XO Thames"/>
      <w:b/>
      <w:sz w:val="26"/>
    </w:rPr>
  </w:style>
  <w:style w:type="paragraph" w:customStyle="1" w:styleId="11">
    <w:name w:val="Гиперссылка1"/>
    <w:link w:val="101"/>
    <w:rPr>
      <w:color w:val="0000FF"/>
      <w:u w:val="single"/>
    </w:rPr>
  </w:style>
  <w:style w:type="character" w:customStyle="1" w:styleId="101">
    <w:name w:val="Гиперссылка1_0"/>
    <w:link w:val="11"/>
    <w:rPr>
      <w:color w:val="0000FF"/>
      <w:u w:val="single"/>
    </w:rPr>
  </w:style>
  <w:style w:type="paragraph" w:styleId="Footer">
    <w:name w:val="footer"/>
    <w:basedOn w:val="Normal"/>
    <w:link w:val="a"/>
    <w:pPr>
      <w:tabs>
        <w:tab w:val="center" w:pos="4677"/>
        <w:tab w:val="right" w:pos="9355"/>
      </w:tabs>
    </w:pPr>
  </w:style>
  <w:style w:type="character" w:customStyle="1" w:styleId="a">
    <w:name w:val="Нижний колонтитул Знак"/>
    <w:basedOn w:val="1"/>
    <w:link w:val="Foote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NoSpacing">
    <w:name w:val="No Spacing"/>
    <w:link w:val="a0"/>
  </w:style>
  <w:style w:type="character" w:customStyle="1" w:styleId="a0">
    <w:name w:val="Без интервала Знак"/>
    <w:link w:val="NoSpacing"/>
  </w:style>
  <w:style w:type="paragraph" w:customStyle="1" w:styleId="102">
    <w:name w:val="Обычный1_0"/>
    <w:link w:val="110"/>
  </w:style>
  <w:style w:type="character" w:customStyle="1" w:styleId="110">
    <w:name w:val="Обычный1_1"/>
    <w:link w:val="102"/>
  </w:style>
  <w:style w:type="character" w:customStyle="1" w:styleId="5">
    <w:name w:val="Заголовок 5 Знак"/>
    <w:link w:val="Heading5"/>
    <w:rPr>
      <w:rFonts w:ascii="XO Thames" w:hAnsi="XO Thames"/>
      <w:b/>
      <w:sz w:val="22"/>
    </w:rPr>
  </w:style>
  <w:style w:type="paragraph" w:styleId="BodyText">
    <w:name w:val="Body Text"/>
    <w:basedOn w:val="Normal"/>
    <w:link w:val="a1"/>
    <w:pPr>
      <w:spacing w:after="120"/>
    </w:pPr>
  </w:style>
  <w:style w:type="character" w:customStyle="1" w:styleId="a1">
    <w:name w:val="Основной текст Знак"/>
    <w:basedOn w:val="1"/>
    <w:link w:val="BodyText"/>
  </w:style>
  <w:style w:type="character" w:customStyle="1" w:styleId="12">
    <w:name w:val="Заголовок 1 Знак"/>
    <w:basedOn w:val="1"/>
    <w:link w:val="Heading1"/>
    <w:rPr>
      <w:sz w:val="24"/>
    </w:rPr>
  </w:style>
  <w:style w:type="paragraph" w:customStyle="1" w:styleId="21">
    <w:name w:val="Гиперссылка2"/>
    <w:link w:val="Hyperlink"/>
    <w:rPr>
      <w:color w:val="0000FF"/>
      <w:u w:val="single"/>
    </w:rPr>
  </w:style>
  <w:style w:type="character" w:styleId="Hyperlink">
    <w:name w:val="Hyperlink"/>
    <w:link w:val="21"/>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styleId="BodyTextIndent">
    <w:name w:val="Body Text Indent"/>
    <w:basedOn w:val="Normal"/>
    <w:link w:val="a2"/>
    <w:pPr>
      <w:ind w:left="2835"/>
      <w:jc w:val="both"/>
    </w:pPr>
    <w:rPr>
      <w:sz w:val="24"/>
    </w:rPr>
  </w:style>
  <w:style w:type="character" w:customStyle="1" w:styleId="a2">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22">
    <w:name w:val="Основной шрифт абзаца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data2">
    <w:name w:val="data2"/>
    <w:link w:val="data20"/>
  </w:style>
  <w:style w:type="character" w:customStyle="1" w:styleId="data20">
    <w:name w:val="data2_0"/>
    <w:link w:val="data2"/>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customStyle="1" w:styleId="14">
    <w:name w:val="Номер страницы1"/>
    <w:basedOn w:val="10"/>
    <w:link w:val="103"/>
  </w:style>
  <w:style w:type="character" w:customStyle="1" w:styleId="103">
    <w:name w:val="Номер страницы1_0"/>
    <w:basedOn w:val="100"/>
    <w:link w:val="14"/>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others2">
    <w:name w:val="others2"/>
    <w:link w:val="others20"/>
  </w:style>
  <w:style w:type="character" w:customStyle="1" w:styleId="others20">
    <w:name w:val="others2_0"/>
    <w:link w:val="others2"/>
  </w:style>
  <w:style w:type="paragraph" w:customStyle="1" w:styleId="23">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3"/>
    <w:rPr>
      <w:sz w:val="28"/>
    </w:rPr>
  </w:style>
  <w:style w:type="character" w:customStyle="1" w:styleId="24">
    <w:name w:val="Заголовок 2 Знак"/>
    <w:link w:val="Heading2"/>
    <w:rPr>
      <w:rFonts w:ascii="XO Thames" w:hAnsi="XO Thames"/>
      <w:b/>
      <w:sz w:val="28"/>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https://mobileonline.garant.ru/"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